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48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8"/>
        <w:gridCol w:w="1032"/>
        <w:gridCol w:w="3096"/>
        <w:gridCol w:w="3096"/>
        <w:gridCol w:w="3096"/>
      </w:tblGrid>
      <w:tr w:rsidR="00411446" w:rsidRPr="00A63EBE" w14:paraId="4D782A82" w14:textId="77777777" w:rsidTr="0077161A">
        <w:trPr>
          <w:trHeight w:val="290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9C511BC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8462220" w14:textId="77777777" w:rsidR="00411446" w:rsidRPr="00A63EBE" w:rsidRDefault="00411446" w:rsidP="0074399A">
            <w:pPr>
              <w:tabs>
                <w:tab w:val="left" w:pos="945"/>
                <w:tab w:val="right" w:pos="9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63EBE">
              <w:rPr>
                <w:rFonts w:ascii="Calibri" w:hAnsi="Calibri" w:cs="Calibri"/>
                <w:color w:val="000000"/>
                <w:sz w:val="28"/>
                <w:szCs w:val="28"/>
              </w:rPr>
              <w:tab/>
              <w:t xml:space="preserve"> </w:t>
            </w:r>
            <w:r w:rsidRPr="00A63EBE">
              <w:rPr>
                <w:rFonts w:ascii="Calibri" w:hAnsi="Calibri" w:cs="Calibri"/>
                <w:color w:val="000000"/>
                <w:sz w:val="28"/>
                <w:szCs w:val="28"/>
              </w:rPr>
              <w:tab/>
              <w:t xml:space="preserve">                   </w:t>
            </w:r>
          </w:p>
        </w:tc>
        <w:tc>
          <w:tcPr>
            <w:tcW w:w="3096" w:type="dxa"/>
          </w:tcPr>
          <w:p w14:paraId="159814BF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0660A52D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44AD7541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411446" w:rsidRPr="00A63EBE" w14:paraId="533890CC" w14:textId="77777777" w:rsidTr="0077161A">
        <w:trPr>
          <w:trHeight w:val="290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1603ACA6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603139B" w14:textId="77777777" w:rsidR="00411446" w:rsidRPr="00A63EBE" w:rsidRDefault="00411446" w:rsidP="0074399A">
            <w:pPr>
              <w:tabs>
                <w:tab w:val="left" w:pos="945"/>
                <w:tab w:val="right" w:pos="9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5F13D6BB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1721B155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029CC4DA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411446" w:rsidRPr="00A63EBE" w14:paraId="5149713E" w14:textId="77777777" w:rsidTr="0077161A">
        <w:trPr>
          <w:trHeight w:val="535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C17C564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6FC71A7" w14:textId="77777777" w:rsidR="00411446" w:rsidRPr="00A63EBE" w:rsidRDefault="00411446" w:rsidP="0074399A">
            <w:pPr>
              <w:tabs>
                <w:tab w:val="left" w:pos="945"/>
                <w:tab w:val="right" w:pos="9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4DA11C30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38C3357B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</w:tcPr>
          <w:p w14:paraId="33E77392" w14:textId="77777777" w:rsidR="00411446" w:rsidRPr="00A63EBE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411446" w:rsidRPr="005F044D" w14:paraId="183DCFCF" w14:textId="77777777" w:rsidTr="0077161A">
        <w:trPr>
          <w:trHeight w:val="290"/>
        </w:trPr>
        <w:tc>
          <w:tcPr>
            <w:tcW w:w="11748" w:type="dxa"/>
            <w:gridSpan w:val="5"/>
          </w:tcPr>
          <w:p w14:paraId="098A4320" w14:textId="77777777" w:rsidR="00411446" w:rsidRPr="005F044D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NIŽIĆ ŠPORT </w:t>
            </w:r>
            <w:proofErr w:type="spellStart"/>
            <w:r w:rsidRPr="005F044D">
              <w:rPr>
                <w:sz w:val="24"/>
                <w:szCs w:val="24"/>
              </w:rPr>
              <w:t>d.o.o.Metković</w:t>
            </w:r>
            <w:proofErr w:type="spellEnd"/>
            <w:r w:rsidRPr="005F044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                    </w:t>
            </w:r>
            <w:proofErr w:type="spellStart"/>
            <w:r w:rsidRPr="005F044D">
              <w:rPr>
                <w:rFonts w:ascii="Calibri" w:hAnsi="Calibri" w:cs="Calibri"/>
                <w:color w:val="000000"/>
                <w:sz w:val="24"/>
                <w:szCs w:val="24"/>
              </w:rPr>
              <w:t>Posl</w:t>
            </w:r>
            <w:proofErr w:type="spellEnd"/>
            <w:r w:rsidRPr="005F044D">
              <w:rPr>
                <w:rFonts w:ascii="Calibri" w:hAnsi="Calibri" w:cs="Calibri"/>
                <w:color w:val="000000"/>
                <w:sz w:val="24"/>
                <w:szCs w:val="24"/>
              </w:rPr>
              <w:t>. br.18 St-517/2016</w:t>
            </w:r>
          </w:p>
        </w:tc>
      </w:tr>
      <w:tr w:rsidR="00411446" w:rsidRPr="005F044D" w14:paraId="5F6DE4ED" w14:textId="77777777" w:rsidTr="0077161A">
        <w:trPr>
          <w:trHeight w:val="290"/>
        </w:trPr>
        <w:tc>
          <w:tcPr>
            <w:tcW w:w="11748" w:type="dxa"/>
            <w:gridSpan w:val="5"/>
          </w:tcPr>
          <w:p w14:paraId="1659FFFC" w14:textId="77777777" w:rsidR="00411446" w:rsidRPr="005F044D" w:rsidRDefault="00411446" w:rsidP="0074399A">
            <w:pPr>
              <w:spacing w:after="0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U </w:t>
            </w:r>
            <w:proofErr w:type="spellStart"/>
            <w:r w:rsidRPr="005F044D">
              <w:rPr>
                <w:sz w:val="24"/>
                <w:szCs w:val="24"/>
              </w:rPr>
              <w:t>sečaju</w:t>
            </w:r>
            <w:proofErr w:type="spellEnd"/>
          </w:p>
          <w:p w14:paraId="15BE1A7A" w14:textId="77777777" w:rsidR="00411446" w:rsidRPr="005F044D" w:rsidRDefault="00411446" w:rsidP="0074399A">
            <w:pPr>
              <w:spacing w:after="0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OIB:32888659462</w:t>
            </w:r>
          </w:p>
          <w:p w14:paraId="390A6914" w14:textId="77777777" w:rsidR="00411446" w:rsidRPr="005F044D" w:rsidRDefault="00411446" w:rsidP="007439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5F44EF0" w14:textId="77777777" w:rsidR="009D5F90" w:rsidRDefault="009D5F90" w:rsidP="00411446">
      <w:pPr>
        <w:spacing w:after="0"/>
        <w:rPr>
          <w:sz w:val="24"/>
          <w:szCs w:val="24"/>
          <w:u w:val="single"/>
        </w:rPr>
      </w:pPr>
    </w:p>
    <w:p w14:paraId="588503CF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Šimuni,14.travnja 2016.,godine</w:t>
      </w:r>
    </w:p>
    <w:tbl>
      <w:tblPr>
        <w:tblW w:w="19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411446" w:rsidRPr="005F044D" w14:paraId="07EE3771" w14:textId="77777777" w:rsidTr="0074399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0601" w14:textId="77777777" w:rsidR="00411446" w:rsidRPr="005F044D" w:rsidRDefault="00411446" w:rsidP="007439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F3C1" w14:textId="77777777" w:rsidR="00411446" w:rsidRPr="005F044D" w:rsidRDefault="00411446" w:rsidP="007439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58D1AC10" w14:textId="77777777" w:rsidR="00411446" w:rsidRPr="005F044D" w:rsidRDefault="00411446" w:rsidP="00411446">
      <w:pPr>
        <w:spacing w:after="0"/>
        <w:ind w:left="708" w:hanging="708"/>
        <w:rPr>
          <w:sz w:val="24"/>
          <w:szCs w:val="24"/>
        </w:rPr>
      </w:pP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="005F044D">
        <w:rPr>
          <w:sz w:val="24"/>
          <w:szCs w:val="24"/>
        </w:rPr>
        <w:t xml:space="preserve">             </w:t>
      </w:r>
      <w:r w:rsidRPr="005F044D">
        <w:rPr>
          <w:sz w:val="24"/>
          <w:szCs w:val="24"/>
        </w:rPr>
        <w:t>TRGOVAČKI SUD U SPLITU</w:t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  <w:t xml:space="preserve">             </w:t>
      </w:r>
      <w:r w:rsidR="005F044D">
        <w:rPr>
          <w:sz w:val="24"/>
          <w:szCs w:val="24"/>
        </w:rPr>
        <w:t xml:space="preserve">                     </w:t>
      </w:r>
      <w:r w:rsidRPr="005F044D">
        <w:rPr>
          <w:sz w:val="24"/>
          <w:szCs w:val="24"/>
        </w:rPr>
        <w:t xml:space="preserve"> STALNA SLUŽBA U DUBROVNIKU</w:t>
      </w:r>
    </w:p>
    <w:p w14:paraId="7EC2BC9F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  <w:t xml:space="preserve">                   </w:t>
      </w:r>
      <w:r w:rsidR="005F044D">
        <w:rPr>
          <w:sz w:val="24"/>
          <w:szCs w:val="24"/>
        </w:rPr>
        <w:t xml:space="preserve">                     </w:t>
      </w:r>
      <w:r w:rsidRPr="005F044D">
        <w:rPr>
          <w:sz w:val="24"/>
          <w:szCs w:val="24"/>
        </w:rPr>
        <w:t xml:space="preserve"> /Za </w:t>
      </w:r>
      <w:proofErr w:type="spellStart"/>
      <w:r w:rsidRPr="005F044D">
        <w:rPr>
          <w:sz w:val="24"/>
          <w:szCs w:val="24"/>
        </w:rPr>
        <w:t>steč</w:t>
      </w:r>
      <w:proofErr w:type="spellEnd"/>
      <w:r w:rsidRPr="005F044D">
        <w:rPr>
          <w:sz w:val="24"/>
          <w:szCs w:val="24"/>
        </w:rPr>
        <w:t>. sutkinju Dijan</w:t>
      </w:r>
      <w:r w:rsidR="005F044D">
        <w:rPr>
          <w:sz w:val="24"/>
          <w:szCs w:val="24"/>
        </w:rPr>
        <w:t>u</w:t>
      </w:r>
      <w:r w:rsidRPr="005F044D">
        <w:rPr>
          <w:sz w:val="24"/>
          <w:szCs w:val="24"/>
        </w:rPr>
        <w:t xml:space="preserve"> </w:t>
      </w:r>
      <w:proofErr w:type="spellStart"/>
      <w:r w:rsidRPr="005F044D">
        <w:rPr>
          <w:sz w:val="24"/>
          <w:szCs w:val="24"/>
        </w:rPr>
        <w:t>Butigan</w:t>
      </w:r>
      <w:proofErr w:type="spellEnd"/>
      <w:r w:rsidRPr="005F044D">
        <w:rPr>
          <w:sz w:val="24"/>
          <w:szCs w:val="24"/>
        </w:rPr>
        <w:t xml:space="preserve"> Granić/</w:t>
      </w:r>
    </w:p>
    <w:p w14:paraId="0FCB25A9" w14:textId="77777777" w:rsidR="00411446" w:rsidRPr="005F044D" w:rsidRDefault="00411446" w:rsidP="00411446">
      <w:pPr>
        <w:rPr>
          <w:sz w:val="24"/>
          <w:szCs w:val="24"/>
        </w:rPr>
      </w:pPr>
      <w:r w:rsidRPr="005F044D">
        <w:rPr>
          <w:sz w:val="24"/>
          <w:szCs w:val="24"/>
        </w:rPr>
        <w:t xml:space="preserve"> </w:t>
      </w:r>
    </w:p>
    <w:p w14:paraId="7F708EA5" w14:textId="77777777" w:rsidR="00411446" w:rsidRPr="005D574F" w:rsidRDefault="00411446" w:rsidP="00411446">
      <w:pPr>
        <w:spacing w:after="0"/>
        <w:rPr>
          <w:b/>
          <w:sz w:val="32"/>
          <w:szCs w:val="32"/>
          <w:u w:val="single"/>
        </w:rPr>
      </w:pPr>
      <w:r w:rsidRPr="005D574F">
        <w:rPr>
          <w:b/>
          <w:sz w:val="32"/>
          <w:szCs w:val="32"/>
          <w:u w:val="single"/>
        </w:rPr>
        <w:t xml:space="preserve">Izviješće o gospodarskom položaju i njegovim uzrocima </w:t>
      </w:r>
    </w:p>
    <w:p w14:paraId="1C1D505F" w14:textId="77777777" w:rsidR="00411446" w:rsidRPr="005F044D" w:rsidRDefault="00411446" w:rsidP="00411446">
      <w:pPr>
        <w:spacing w:after="0"/>
        <w:ind w:left="708" w:hanging="708"/>
        <w:rPr>
          <w:sz w:val="24"/>
          <w:szCs w:val="24"/>
        </w:rPr>
      </w:pPr>
      <w:r w:rsidRPr="005F044D">
        <w:rPr>
          <w:sz w:val="24"/>
          <w:szCs w:val="24"/>
        </w:rPr>
        <w:tab/>
      </w:r>
    </w:p>
    <w:p w14:paraId="2BA10CE0" w14:textId="77777777" w:rsidR="00411446" w:rsidRPr="005F044D" w:rsidRDefault="00411446" w:rsidP="00411446">
      <w:pPr>
        <w:spacing w:after="0"/>
        <w:ind w:left="708" w:hanging="708"/>
        <w:rPr>
          <w:b/>
          <w:sz w:val="24"/>
          <w:szCs w:val="24"/>
          <w:u w:val="single"/>
        </w:rPr>
      </w:pPr>
      <w:r w:rsidRPr="005F044D">
        <w:rPr>
          <w:b/>
          <w:sz w:val="24"/>
          <w:szCs w:val="24"/>
          <w:u w:val="single"/>
        </w:rPr>
        <w:t>OPĆI PODACI</w:t>
      </w:r>
    </w:p>
    <w:p w14:paraId="5C77C856" w14:textId="77777777" w:rsidR="00411446" w:rsidRPr="005F044D" w:rsidRDefault="00411446" w:rsidP="00411446">
      <w:pPr>
        <w:spacing w:after="0"/>
        <w:rPr>
          <w:sz w:val="24"/>
          <w:szCs w:val="24"/>
        </w:rPr>
      </w:pPr>
    </w:p>
    <w:p w14:paraId="7A4D78B6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Tvrtka NIŽIĆ ŠPORT   društvo sa ograničenom odgovornošću- registrirano je u Trgovačkom sudu u Dubrovniku  pod br.Tt07/28-2-MBS090019297  19 siječnja  2007.godine . Registrirana djelatnost  Društva   trgovina i usluge , zastupanje ,posredovanje i dr.</w:t>
      </w:r>
    </w:p>
    <w:p w14:paraId="091CC66C" w14:textId="77777777" w:rsidR="00411446" w:rsidRPr="005F044D" w:rsidRDefault="00411446" w:rsidP="00411446">
      <w:pPr>
        <w:spacing w:after="0"/>
        <w:rPr>
          <w:sz w:val="24"/>
          <w:szCs w:val="24"/>
        </w:rPr>
      </w:pPr>
    </w:p>
    <w:p w14:paraId="2FF4CAB8" w14:textId="77777777" w:rsidR="00411446" w:rsidRPr="005F044D" w:rsidRDefault="00411446" w:rsidP="00411446">
      <w:pPr>
        <w:spacing w:after="0"/>
        <w:rPr>
          <w:b/>
          <w:sz w:val="24"/>
          <w:szCs w:val="24"/>
          <w:u w:val="single"/>
        </w:rPr>
      </w:pPr>
      <w:r w:rsidRPr="005F044D">
        <w:rPr>
          <w:b/>
          <w:sz w:val="24"/>
          <w:szCs w:val="24"/>
          <w:u w:val="single"/>
        </w:rPr>
        <w:t xml:space="preserve">POSLOVANJE </w:t>
      </w:r>
      <w:proofErr w:type="spellStart"/>
      <w:r w:rsidRPr="005F044D">
        <w:rPr>
          <w:b/>
          <w:sz w:val="24"/>
          <w:szCs w:val="24"/>
          <w:u w:val="single"/>
        </w:rPr>
        <w:t>TVRTKEe</w:t>
      </w:r>
      <w:proofErr w:type="spellEnd"/>
    </w:p>
    <w:p w14:paraId="5D11B222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Tijekom poslovanja od  2007 g. završno sa 31.12 2014.g. Društvo se  bavilo trgovinom na malo športskim programom  robnih marki svjetski uglednih tvrtki . Početne godine poslovanja  do 2010 g. pokazivale su trend rasta i dobrih poslovnih rezultata . Poslije toga uprava tvrtke nije mogla pratiti   trend konkurencije i velikih sistema –trgovačkih lanaca i recesiju koja je zahvaćala društvo u cjelini  a naročito granu trgovine luksuznog odijevanja . Posljednje  tri godine poslovanja bilo je</w:t>
      </w:r>
      <w:r w:rsidR="009D5F90">
        <w:rPr>
          <w:sz w:val="24"/>
          <w:szCs w:val="24"/>
        </w:rPr>
        <w:t xml:space="preserve"> </w:t>
      </w:r>
      <w:r w:rsidRPr="005F044D">
        <w:rPr>
          <w:sz w:val="24"/>
          <w:szCs w:val="24"/>
        </w:rPr>
        <w:t>preživljavanje ,a u 2014 godini potpuno rasulo i zatvaranje tvrtke .</w:t>
      </w:r>
    </w:p>
    <w:p w14:paraId="0AEBB286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Stečajni razlozi nelikvidnost , nesposobnost za plaćanje i  prezaduženost  bili su ispunjeni znatno ranije od podnošenja prijedloga za otvaranje stečajnog postupka . U post stečajnom razdoblju tvrtka je ostavila samo dugove . </w:t>
      </w:r>
    </w:p>
    <w:p w14:paraId="0F2C6EF0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Podnosilac prijedloga za otvaranje stečajnog postupka FINA    istakla  je da stečajni  dužnik na dan izdavanja POTVRDE u  Očevidniku  blokadu računa 404 dana ,zatim dio imovine stečajnog dužnika sadržan u kratkotrajnoj obrtnoj  imovini zalihama  u iznosu od 2.108.691,00 Kn .</w:t>
      </w:r>
      <w:r w:rsidR="009D5F90">
        <w:rPr>
          <w:sz w:val="24"/>
          <w:szCs w:val="24"/>
        </w:rPr>
        <w:t xml:space="preserve"> </w:t>
      </w:r>
      <w:r w:rsidRPr="005F044D">
        <w:rPr>
          <w:sz w:val="24"/>
          <w:szCs w:val="24"/>
        </w:rPr>
        <w:t xml:space="preserve">Stečajnim postupkom Društva obuhvaćeno je cjelokupno vremensko poslovanje s posebnom pažnjom  utvrđivanja stvarne vrijednosti zaliha  koja je bila razlogom prijedloga za otvaranje stečajnog postupka .  </w:t>
      </w:r>
    </w:p>
    <w:p w14:paraId="36A89FC4" w14:textId="77777777" w:rsidR="005D574F" w:rsidRDefault="005D574F" w:rsidP="005D574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-2-</w:t>
      </w:r>
    </w:p>
    <w:p w14:paraId="7E05ECFA" w14:textId="77777777" w:rsidR="005D574F" w:rsidRDefault="005D574F" w:rsidP="00411446">
      <w:pPr>
        <w:spacing w:after="0"/>
        <w:rPr>
          <w:sz w:val="24"/>
          <w:szCs w:val="24"/>
        </w:rPr>
      </w:pPr>
    </w:p>
    <w:p w14:paraId="44613DAA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Pregledom poslovnih knjiga ,uvidom na licu mjesta pojedinih poslovnih prostora /PRODAVAONICA / , utvrdio </w:t>
      </w:r>
      <w:r w:rsidR="005F2ED4">
        <w:rPr>
          <w:sz w:val="24"/>
          <w:szCs w:val="24"/>
        </w:rPr>
        <w:t xml:space="preserve">sam </w:t>
      </w:r>
      <w:r w:rsidRPr="005F044D">
        <w:rPr>
          <w:sz w:val="24"/>
          <w:szCs w:val="24"/>
        </w:rPr>
        <w:t>slijedeće činjenice .</w:t>
      </w:r>
    </w:p>
    <w:p w14:paraId="61876C8F" w14:textId="77777777" w:rsidR="005F2ED4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Imovinsko stanje bilance  na dan 31.12  2015 godine  iskazan</w:t>
      </w:r>
      <w:r w:rsidR="005F2ED4">
        <w:rPr>
          <w:sz w:val="24"/>
          <w:szCs w:val="24"/>
        </w:rPr>
        <w:t>o</w:t>
      </w:r>
      <w:r w:rsidRPr="005F044D">
        <w:rPr>
          <w:sz w:val="24"/>
          <w:szCs w:val="24"/>
        </w:rPr>
        <w:t xml:space="preserve"> u AKTIVI/MOVINI/Tvrtke</w:t>
      </w:r>
    </w:p>
    <w:p w14:paraId="235CA6EF" w14:textId="77777777" w:rsidR="00411446" w:rsidRPr="005D574F" w:rsidRDefault="00411446" w:rsidP="00411446">
      <w:pPr>
        <w:spacing w:after="0"/>
        <w:rPr>
          <w:b/>
          <w:sz w:val="24"/>
          <w:szCs w:val="24"/>
          <w:u w:val="single"/>
        </w:rPr>
      </w:pPr>
      <w:r w:rsidRPr="005F044D">
        <w:rPr>
          <w:sz w:val="24"/>
          <w:szCs w:val="24"/>
        </w:rPr>
        <w:t xml:space="preserve"> </w:t>
      </w:r>
      <w:r w:rsidR="005F2ED4">
        <w:rPr>
          <w:sz w:val="24"/>
          <w:szCs w:val="24"/>
        </w:rPr>
        <w:t xml:space="preserve"> </w:t>
      </w:r>
      <w:r w:rsidR="005D574F">
        <w:rPr>
          <w:sz w:val="24"/>
          <w:szCs w:val="24"/>
        </w:rPr>
        <w:t>-</w:t>
      </w:r>
      <w:r w:rsidRPr="005F044D">
        <w:rPr>
          <w:sz w:val="24"/>
          <w:szCs w:val="24"/>
        </w:rPr>
        <w:t xml:space="preserve">KRATKOTRAJNA IMOVINA –Zalihe trgovačke robe  vrijednosno je iskazana u iznosu   </w:t>
      </w:r>
      <w:r w:rsidRPr="005D574F">
        <w:rPr>
          <w:b/>
          <w:sz w:val="24"/>
          <w:szCs w:val="24"/>
          <w:u w:val="single"/>
        </w:rPr>
        <w:t xml:space="preserve">od </w:t>
      </w:r>
      <w:r w:rsidR="005D574F" w:rsidRPr="005D574F">
        <w:rPr>
          <w:b/>
          <w:sz w:val="24"/>
          <w:szCs w:val="24"/>
          <w:u w:val="single"/>
        </w:rPr>
        <w:t xml:space="preserve"> </w:t>
      </w:r>
      <w:r w:rsidRPr="005D574F">
        <w:rPr>
          <w:b/>
          <w:sz w:val="24"/>
          <w:szCs w:val="24"/>
          <w:u w:val="single"/>
        </w:rPr>
        <w:t>2.108.091,00Kn.</w:t>
      </w:r>
    </w:p>
    <w:p w14:paraId="347CD167" w14:textId="77777777" w:rsidR="00411446" w:rsidRPr="005F044D" w:rsidRDefault="005F2ED4" w:rsidP="00411446">
      <w:pPr>
        <w:spacing w:after="0"/>
        <w:rPr>
          <w:sz w:val="24"/>
          <w:szCs w:val="24"/>
        </w:rPr>
      </w:pPr>
      <w:r>
        <w:rPr>
          <w:sz w:val="24"/>
          <w:szCs w:val="24"/>
        </w:rPr>
        <w:t>Značajna imovina ,</w:t>
      </w:r>
      <w:r w:rsidR="00411446" w:rsidRPr="005F044D">
        <w:rPr>
          <w:sz w:val="24"/>
          <w:szCs w:val="24"/>
        </w:rPr>
        <w:t xml:space="preserve"> za vjerovnike obećavajuća za namirenje bar dijela   potraživanja  prijavljenog u stečajni postupak.</w:t>
      </w:r>
    </w:p>
    <w:p w14:paraId="337A2733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Tijekom vođenja stečajnog postupka  te provjerom u poslovnim knjigama stečajnog dužnika utvrdio sam  da je prethodna imovina stvarno   pripadala vremenskom periodu  31.12. 2014. godine. </w:t>
      </w:r>
    </w:p>
    <w:p w14:paraId="703E8DA4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Osim  provjerenog knjižnog stanja  u računovodstvenom servisu ,te  pismenog obrazloženja  Tihomira </w:t>
      </w:r>
      <w:proofErr w:type="spellStart"/>
      <w:r w:rsidRPr="005F044D">
        <w:rPr>
          <w:sz w:val="24"/>
          <w:szCs w:val="24"/>
        </w:rPr>
        <w:t>Nižića</w:t>
      </w:r>
      <w:proofErr w:type="spellEnd"/>
      <w:r w:rsidRPr="005F044D">
        <w:rPr>
          <w:sz w:val="24"/>
          <w:szCs w:val="24"/>
        </w:rPr>
        <w:t xml:space="preserve"> </w:t>
      </w:r>
      <w:r w:rsidR="005F2ED4">
        <w:rPr>
          <w:sz w:val="24"/>
          <w:szCs w:val="24"/>
        </w:rPr>
        <w:t xml:space="preserve"> </w:t>
      </w:r>
      <w:r w:rsidRPr="005F044D">
        <w:rPr>
          <w:sz w:val="24"/>
          <w:szCs w:val="24"/>
        </w:rPr>
        <w:t>direktora Tvrtke  utvrdio sam vremensko  faktično stanje poslovnih aktivnosti prodavaonica gdje je predmetna zaliha  postojala do zadnjeg trenutka .</w:t>
      </w:r>
    </w:p>
    <w:p w14:paraId="2ACCBCAC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Pretražio sam internetske stranice  povezane sa vremenskim periodom  zatvaranja </w:t>
      </w:r>
      <w:r w:rsidR="005F2ED4">
        <w:rPr>
          <w:sz w:val="24"/>
          <w:szCs w:val="24"/>
        </w:rPr>
        <w:t>p</w:t>
      </w:r>
      <w:r w:rsidRPr="005F044D">
        <w:rPr>
          <w:sz w:val="24"/>
          <w:szCs w:val="24"/>
        </w:rPr>
        <w:t>rodavaonica. Utvrdio sam pozive kupcima , glamuroznIm oglasima POZIV VJEROVNICIMA  „TOP MARKE „,GOLEMA SNIŽENJA „TOTALNA RASPRODAJA „. Termini  internetskog  i  javnog publiciranja prodaje zaliha koincidiraju  sa zatvaranjem  prodavaonica .</w:t>
      </w:r>
    </w:p>
    <w:p w14:paraId="0B6EE223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U jednom dijelu pojašnjenja  rasprodaje zaliha citirat ću direktora  tvrtke</w:t>
      </w:r>
      <w:r w:rsidR="005F2ED4">
        <w:rPr>
          <w:sz w:val="24"/>
          <w:szCs w:val="24"/>
        </w:rPr>
        <w:t xml:space="preserve"> Tihomira </w:t>
      </w:r>
      <w:r w:rsidRPr="005F044D">
        <w:rPr>
          <w:sz w:val="24"/>
          <w:szCs w:val="24"/>
        </w:rPr>
        <w:t xml:space="preserve"> </w:t>
      </w:r>
      <w:proofErr w:type="spellStart"/>
      <w:r w:rsidRPr="005F044D">
        <w:rPr>
          <w:sz w:val="24"/>
          <w:szCs w:val="24"/>
        </w:rPr>
        <w:t>Nižća</w:t>
      </w:r>
      <w:proofErr w:type="spellEnd"/>
      <w:r w:rsidRPr="005F044D">
        <w:rPr>
          <w:sz w:val="24"/>
          <w:szCs w:val="24"/>
        </w:rPr>
        <w:t xml:space="preserve"> „</w:t>
      </w:r>
    </w:p>
    <w:p w14:paraId="37E60F6A" w14:textId="77777777" w:rsidR="005F2ED4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„Zbog teškoća  u poslovanju,a poglavito vezano za održavanje tekuće likvidnosti ovo</w:t>
      </w:r>
    </w:p>
    <w:p w14:paraId="0FEA1FEA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trgovačko društvo bilo je prisiljeno hitno pristupiti prodaji zaliha robe .</w:t>
      </w:r>
      <w:r w:rsidRPr="005F044D">
        <w:rPr>
          <w:sz w:val="24"/>
          <w:szCs w:val="24"/>
        </w:rPr>
        <w:tab/>
      </w:r>
    </w:p>
    <w:p w14:paraId="23D715A6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Prodavaonice su zatvarane  kako slijedi:</w:t>
      </w:r>
    </w:p>
    <w:p w14:paraId="0D663948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-Dubrovnik                  19.01.2015.</w:t>
      </w:r>
    </w:p>
    <w:p w14:paraId="25B02692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-Makarska                   27.01.2015.</w:t>
      </w:r>
    </w:p>
    <w:p w14:paraId="71C47758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-Sinj                              30.01.2015.</w:t>
      </w:r>
    </w:p>
    <w:p w14:paraId="19234FAD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-Kaštela                        04.02.2015.</w:t>
      </w:r>
    </w:p>
    <w:p w14:paraId="7AB4581E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-Split                              28.02.2015.</w:t>
      </w:r>
    </w:p>
    <w:p w14:paraId="73A5608B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-Dubrovnik II               09.03.2015.</w:t>
      </w:r>
      <w:r w:rsidR="005D574F">
        <w:rPr>
          <w:sz w:val="24"/>
          <w:szCs w:val="24"/>
        </w:rPr>
        <w:t>“</w:t>
      </w:r>
    </w:p>
    <w:p w14:paraId="2A75B932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Kraj </w:t>
      </w:r>
      <w:proofErr w:type="spellStart"/>
      <w:r w:rsidRPr="005F044D">
        <w:rPr>
          <w:sz w:val="24"/>
          <w:szCs w:val="24"/>
        </w:rPr>
        <w:t>cit</w:t>
      </w:r>
      <w:proofErr w:type="spellEnd"/>
      <w:r w:rsidRPr="005F044D">
        <w:rPr>
          <w:sz w:val="24"/>
          <w:szCs w:val="24"/>
        </w:rPr>
        <w:t>. dijela pojašnjenja .</w:t>
      </w:r>
    </w:p>
    <w:p w14:paraId="014E8105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Prodavaonice su zatvorene , nestale zalihe,  ostali stečajni vjerovnici  bez namirenja, Sud bez sredstava za pokrića troškova stečajnog postupka i  golemo zaduženje stečajnog dužnika prema stečajnim vjerovnicima u iznosu </w:t>
      </w:r>
      <w:r w:rsidRPr="005F2ED4">
        <w:rPr>
          <w:b/>
          <w:sz w:val="24"/>
          <w:szCs w:val="24"/>
          <w:u w:val="single"/>
        </w:rPr>
        <w:t>od  3.555.834,27 Kn</w:t>
      </w:r>
      <w:r w:rsidRPr="005F044D">
        <w:rPr>
          <w:sz w:val="24"/>
          <w:szCs w:val="24"/>
        </w:rPr>
        <w:t xml:space="preserve">.  . </w:t>
      </w:r>
    </w:p>
    <w:p w14:paraId="3BB845BA" w14:textId="77777777" w:rsidR="00411446" w:rsidRP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>Banke svoje potraživanje nisu prijavile u stečajni postupak . Namirit će se po izdanim i trasiranim vlastitim mjenicama i zadužnicama braće NIŽIĆ .</w:t>
      </w:r>
    </w:p>
    <w:p w14:paraId="2757D128" w14:textId="77777777" w:rsidR="005F044D" w:rsidRDefault="00411446" w:rsidP="00411446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  </w:t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="005F044D">
        <w:rPr>
          <w:sz w:val="24"/>
          <w:szCs w:val="24"/>
        </w:rPr>
        <w:t xml:space="preserve">  </w:t>
      </w:r>
    </w:p>
    <w:p w14:paraId="6EFFAFA3" w14:textId="77777777" w:rsidR="005D574F" w:rsidRDefault="005D574F" w:rsidP="005F044D">
      <w:pPr>
        <w:spacing w:after="0"/>
        <w:jc w:val="center"/>
        <w:rPr>
          <w:sz w:val="24"/>
          <w:szCs w:val="24"/>
        </w:rPr>
      </w:pPr>
    </w:p>
    <w:p w14:paraId="620204B0" w14:textId="77777777" w:rsidR="005D574F" w:rsidRDefault="005D574F" w:rsidP="005F044D">
      <w:pPr>
        <w:spacing w:after="0"/>
        <w:jc w:val="center"/>
        <w:rPr>
          <w:sz w:val="24"/>
          <w:szCs w:val="24"/>
        </w:rPr>
      </w:pPr>
    </w:p>
    <w:p w14:paraId="027AB32D" w14:textId="77777777" w:rsidR="005D574F" w:rsidRDefault="005D574F" w:rsidP="005F044D">
      <w:pPr>
        <w:spacing w:after="0"/>
        <w:jc w:val="center"/>
        <w:rPr>
          <w:sz w:val="24"/>
          <w:szCs w:val="24"/>
        </w:rPr>
      </w:pPr>
    </w:p>
    <w:p w14:paraId="383873A7" w14:textId="77777777" w:rsidR="005D574F" w:rsidRDefault="005D574F" w:rsidP="005F044D">
      <w:pPr>
        <w:spacing w:after="0"/>
        <w:jc w:val="center"/>
        <w:rPr>
          <w:sz w:val="24"/>
          <w:szCs w:val="24"/>
        </w:rPr>
      </w:pPr>
    </w:p>
    <w:p w14:paraId="68B9B13F" w14:textId="77777777" w:rsidR="005D574F" w:rsidRDefault="00B209E2" w:rsidP="00D60D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6D1BE17" w14:textId="77777777" w:rsidR="00B209E2" w:rsidRPr="00B209E2" w:rsidRDefault="00B209E2" w:rsidP="00B209E2">
      <w:pPr>
        <w:spacing w:after="0"/>
        <w:jc w:val="center"/>
        <w:rPr>
          <w:b/>
          <w:sz w:val="24"/>
          <w:szCs w:val="24"/>
        </w:rPr>
      </w:pPr>
      <w:r w:rsidRPr="00B209E2">
        <w:rPr>
          <w:b/>
          <w:sz w:val="24"/>
          <w:szCs w:val="24"/>
        </w:rPr>
        <w:lastRenderedPageBreak/>
        <w:t>-3-</w:t>
      </w:r>
    </w:p>
    <w:p w14:paraId="27764A07" w14:textId="77777777" w:rsidR="00411446" w:rsidRPr="005F044D" w:rsidRDefault="005F044D" w:rsidP="00B209E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ZAKLJUČAK I PRIJEDLOG</w:t>
      </w:r>
    </w:p>
    <w:p w14:paraId="0002C7F0" w14:textId="77777777" w:rsidR="00411446" w:rsidRPr="005F044D" w:rsidRDefault="005D574F" w:rsidP="00411446">
      <w:pPr>
        <w:spacing w:after="0"/>
        <w:rPr>
          <w:sz w:val="24"/>
          <w:szCs w:val="24"/>
        </w:rPr>
      </w:pPr>
      <w:r>
        <w:rPr>
          <w:sz w:val="24"/>
          <w:szCs w:val="24"/>
        </w:rPr>
        <w:t>T</w:t>
      </w:r>
      <w:r w:rsidR="00411446" w:rsidRPr="005F044D">
        <w:rPr>
          <w:sz w:val="24"/>
          <w:szCs w:val="24"/>
        </w:rPr>
        <w:t>vrtka NIŽIĆ d.o.o. je prezadužena Tvrtka .</w:t>
      </w:r>
      <w:r>
        <w:rPr>
          <w:sz w:val="24"/>
          <w:szCs w:val="24"/>
        </w:rPr>
        <w:t xml:space="preserve"> </w:t>
      </w:r>
      <w:r w:rsidR="00411446" w:rsidRPr="005F044D">
        <w:rPr>
          <w:sz w:val="24"/>
          <w:szCs w:val="24"/>
        </w:rPr>
        <w:t>Obveze  prema vjerovnic</w:t>
      </w:r>
      <w:r>
        <w:rPr>
          <w:sz w:val="24"/>
          <w:szCs w:val="24"/>
        </w:rPr>
        <w:t>ima</w:t>
      </w:r>
      <w:r w:rsidR="00411446" w:rsidRPr="005F044D">
        <w:rPr>
          <w:sz w:val="24"/>
          <w:szCs w:val="24"/>
        </w:rPr>
        <w:t xml:space="preserve">  iznose  </w:t>
      </w:r>
      <w:r w:rsidR="00411446" w:rsidRPr="005D574F">
        <w:rPr>
          <w:b/>
          <w:sz w:val="24"/>
          <w:szCs w:val="24"/>
          <w:u w:val="single"/>
        </w:rPr>
        <w:t>3.555.834,27</w:t>
      </w:r>
      <w:r>
        <w:rPr>
          <w:sz w:val="24"/>
          <w:szCs w:val="24"/>
        </w:rPr>
        <w:t xml:space="preserve"> </w:t>
      </w:r>
      <w:r w:rsidR="00411446" w:rsidRPr="005F044D">
        <w:rPr>
          <w:sz w:val="24"/>
          <w:szCs w:val="24"/>
        </w:rPr>
        <w:t xml:space="preserve">Kn. Potraživanja od kupaca zastarjela  i nenaplativa . Bilančno  prikazana imovina na kontu  Alati,pogonski inventar i  transportna sredstva  u iznosu od </w:t>
      </w:r>
      <w:r w:rsidR="00411446" w:rsidRPr="005F2ED4">
        <w:rPr>
          <w:b/>
          <w:sz w:val="24"/>
          <w:szCs w:val="24"/>
          <w:u w:val="single"/>
        </w:rPr>
        <w:t>33.638,00 Kn.</w:t>
      </w:r>
      <w:r w:rsidR="00411446" w:rsidRPr="005F044D">
        <w:rPr>
          <w:sz w:val="24"/>
          <w:szCs w:val="24"/>
        </w:rPr>
        <w:t xml:space="preserve"> ,za koju vlasnik Tvrtke </w:t>
      </w:r>
      <w:proofErr w:type="spellStart"/>
      <w:r w:rsidR="00411446" w:rsidRPr="005F044D">
        <w:rPr>
          <w:sz w:val="24"/>
          <w:szCs w:val="24"/>
        </w:rPr>
        <w:t>nezna</w:t>
      </w:r>
      <w:proofErr w:type="spellEnd"/>
      <w:r w:rsidR="00411446" w:rsidRPr="005F044D">
        <w:rPr>
          <w:sz w:val="24"/>
          <w:szCs w:val="24"/>
        </w:rPr>
        <w:t xml:space="preserve"> da postoji.</w:t>
      </w:r>
    </w:p>
    <w:p w14:paraId="05BCEA0E" w14:textId="77777777" w:rsidR="00411446" w:rsidRPr="005F044D" w:rsidRDefault="005F2ED4" w:rsidP="00411446">
      <w:pPr>
        <w:spacing w:after="0"/>
        <w:rPr>
          <w:sz w:val="24"/>
          <w:szCs w:val="24"/>
        </w:rPr>
      </w:pPr>
      <w:r>
        <w:rPr>
          <w:sz w:val="24"/>
          <w:szCs w:val="24"/>
        </w:rPr>
        <w:t>Od policijske uprave Metković</w:t>
      </w:r>
      <w:r w:rsidR="00411446" w:rsidRPr="005F04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p</w:t>
      </w:r>
      <w:r w:rsidR="00411446" w:rsidRPr="005F044D">
        <w:rPr>
          <w:sz w:val="24"/>
          <w:szCs w:val="24"/>
        </w:rPr>
        <w:t>ismeno sam zatražio</w:t>
      </w:r>
      <w:r>
        <w:rPr>
          <w:sz w:val="24"/>
          <w:szCs w:val="24"/>
        </w:rPr>
        <w:t xml:space="preserve"> </w:t>
      </w:r>
      <w:r w:rsidR="00411446" w:rsidRPr="005F044D">
        <w:rPr>
          <w:sz w:val="24"/>
          <w:szCs w:val="24"/>
        </w:rPr>
        <w:t xml:space="preserve"> podatak o trenutnom stanju    vozila  tvrtke NIŽIĆ</w:t>
      </w:r>
      <w:r>
        <w:rPr>
          <w:sz w:val="24"/>
          <w:szCs w:val="24"/>
        </w:rPr>
        <w:t>.</w:t>
      </w:r>
      <w:r w:rsidR="00411446" w:rsidRPr="005F044D">
        <w:rPr>
          <w:sz w:val="24"/>
          <w:szCs w:val="24"/>
        </w:rPr>
        <w:t xml:space="preserve">  Odgovorili su i traže za odgovor uplatu  </w:t>
      </w:r>
      <w:r>
        <w:rPr>
          <w:sz w:val="24"/>
          <w:szCs w:val="24"/>
        </w:rPr>
        <w:t>s</w:t>
      </w:r>
      <w:r w:rsidR="00411446" w:rsidRPr="005F044D">
        <w:rPr>
          <w:sz w:val="24"/>
          <w:szCs w:val="24"/>
        </w:rPr>
        <w:t xml:space="preserve">udskih pristojbi koje bi vjerojatno premašile vrijednost  tražene imovine. </w:t>
      </w:r>
    </w:p>
    <w:p w14:paraId="3B6BC07A" w14:textId="77777777" w:rsidR="00411446" w:rsidRPr="00D60D3B" w:rsidRDefault="00411446" w:rsidP="00411446">
      <w:pPr>
        <w:spacing w:after="0"/>
        <w:rPr>
          <w:b/>
          <w:sz w:val="24"/>
          <w:szCs w:val="24"/>
          <w:u w:val="single"/>
        </w:rPr>
      </w:pPr>
      <w:r w:rsidRPr="00D60D3B">
        <w:rPr>
          <w:b/>
          <w:sz w:val="24"/>
          <w:szCs w:val="24"/>
          <w:u w:val="single"/>
        </w:rPr>
        <w:t>Stečajni dužnik NIŽIĆ d.o.o.</w:t>
      </w:r>
      <w:r w:rsidR="00D60D3B" w:rsidRPr="00D60D3B">
        <w:rPr>
          <w:b/>
          <w:sz w:val="24"/>
          <w:szCs w:val="24"/>
          <w:u w:val="single"/>
        </w:rPr>
        <w:t xml:space="preserve"> </w:t>
      </w:r>
      <w:r w:rsidRPr="00D60D3B">
        <w:rPr>
          <w:b/>
          <w:sz w:val="24"/>
          <w:szCs w:val="24"/>
          <w:u w:val="single"/>
        </w:rPr>
        <w:t xml:space="preserve"> nema imovine /STEČAJNE MASE/ dostatne za namirenje troškova stečajnog postupka .</w:t>
      </w:r>
    </w:p>
    <w:p w14:paraId="2FC3E222" w14:textId="77777777" w:rsidR="00411446" w:rsidRPr="005F044D" w:rsidRDefault="00411446" w:rsidP="00411446">
      <w:pPr>
        <w:spacing w:after="0"/>
        <w:rPr>
          <w:b/>
          <w:sz w:val="24"/>
          <w:szCs w:val="24"/>
          <w:u w:val="single"/>
        </w:rPr>
      </w:pPr>
      <w:r w:rsidRPr="005F044D">
        <w:rPr>
          <w:sz w:val="24"/>
          <w:szCs w:val="24"/>
        </w:rPr>
        <w:t xml:space="preserve">Glede </w:t>
      </w:r>
      <w:proofErr w:type="spellStart"/>
      <w:r w:rsidRPr="005F044D">
        <w:rPr>
          <w:sz w:val="24"/>
          <w:szCs w:val="24"/>
        </w:rPr>
        <w:t>iznešenih</w:t>
      </w:r>
      <w:proofErr w:type="spellEnd"/>
      <w:r w:rsidRPr="005F044D">
        <w:rPr>
          <w:sz w:val="24"/>
          <w:szCs w:val="24"/>
        </w:rPr>
        <w:t xml:space="preserve"> činjenica  o stanju imovine stečajnog dužnika NIŽIĆ d.o.o. Metković predlažem Sudu da u  skladu sa čl. 293. toč1</w:t>
      </w:r>
      <w:r w:rsidRPr="005F044D">
        <w:rPr>
          <w:b/>
          <w:sz w:val="24"/>
          <w:szCs w:val="24"/>
          <w:u w:val="single"/>
        </w:rPr>
        <w:t>. Stečajnog zakona   donese Rješenje o obustavi i zaključenju stečajnog po</w:t>
      </w:r>
      <w:r w:rsidR="00D60D3B">
        <w:rPr>
          <w:b/>
          <w:sz w:val="24"/>
          <w:szCs w:val="24"/>
          <w:u w:val="single"/>
        </w:rPr>
        <w:t>stupka</w:t>
      </w:r>
      <w:r w:rsidRPr="005F044D">
        <w:rPr>
          <w:b/>
          <w:sz w:val="24"/>
          <w:szCs w:val="24"/>
          <w:u w:val="single"/>
        </w:rPr>
        <w:t xml:space="preserve"> .</w:t>
      </w:r>
    </w:p>
    <w:p w14:paraId="08C6FC9C" w14:textId="77777777" w:rsidR="00411446" w:rsidRPr="00B209E2" w:rsidRDefault="00411446" w:rsidP="00B209E2">
      <w:pPr>
        <w:tabs>
          <w:tab w:val="left" w:pos="315"/>
          <w:tab w:val="center" w:pos="4536"/>
        </w:tabs>
        <w:rPr>
          <w:b/>
          <w:sz w:val="24"/>
          <w:szCs w:val="24"/>
        </w:rPr>
      </w:pPr>
      <w:r w:rsidRPr="005F044D">
        <w:rPr>
          <w:b/>
          <w:sz w:val="24"/>
          <w:szCs w:val="24"/>
          <w:u w:val="single"/>
        </w:rPr>
        <w:t xml:space="preserve">Za okolnosti da vjerovnici stečajnog dužnika imaju spoznaje o imovini  neobuhvaćenoj  i utvrđenoj u </w:t>
      </w:r>
      <w:proofErr w:type="spellStart"/>
      <w:r w:rsidRPr="005F044D">
        <w:rPr>
          <w:b/>
          <w:sz w:val="24"/>
          <w:szCs w:val="24"/>
          <w:u w:val="single"/>
        </w:rPr>
        <w:t>Izvješćui</w:t>
      </w:r>
      <w:proofErr w:type="spellEnd"/>
      <w:r w:rsidRPr="005F044D">
        <w:rPr>
          <w:sz w:val="24"/>
          <w:szCs w:val="24"/>
        </w:rPr>
        <w:t xml:space="preserve"> i žele nastavak stečajnog postupka ,za daljnje vođenje stečajnog postupka  na bazi vremenskog perioda od jedne godine </w:t>
      </w:r>
      <w:r w:rsidRPr="005F044D">
        <w:rPr>
          <w:b/>
          <w:sz w:val="24"/>
          <w:szCs w:val="24"/>
          <w:u w:val="single"/>
        </w:rPr>
        <w:t>vjerovnici bi trebali predujmiti,</w:t>
      </w:r>
      <w:r w:rsidRPr="005F044D">
        <w:rPr>
          <w:sz w:val="24"/>
          <w:szCs w:val="24"/>
        </w:rPr>
        <w:t xml:space="preserve"> po mojoj procjeni  iznos od   </w:t>
      </w:r>
      <w:r w:rsidRPr="005F044D">
        <w:rPr>
          <w:b/>
          <w:sz w:val="24"/>
          <w:szCs w:val="24"/>
          <w:u w:val="single"/>
        </w:rPr>
        <w:t xml:space="preserve"> 34.100,00 Kn., </w:t>
      </w:r>
      <w:r w:rsidRPr="005F044D">
        <w:rPr>
          <w:sz w:val="24"/>
          <w:szCs w:val="24"/>
          <w:u w:val="single"/>
        </w:rPr>
        <w:t>za troškove vođenja postupka .Strukturu troškova dajem u statističkoj tablici.</w:t>
      </w:r>
      <w:r w:rsidR="00303A7F">
        <w:rPr>
          <w:sz w:val="24"/>
          <w:szCs w:val="24"/>
          <w:u w:val="single"/>
        </w:rPr>
        <w:t>+</w:t>
      </w:r>
    </w:p>
    <w:p w14:paraId="54D5A05F" w14:textId="77777777" w:rsidR="00411446" w:rsidRPr="005F044D" w:rsidRDefault="00411446" w:rsidP="00D60D3B">
      <w:pPr>
        <w:tabs>
          <w:tab w:val="left" w:pos="315"/>
          <w:tab w:val="center" w:pos="4536"/>
        </w:tabs>
        <w:jc w:val="center"/>
        <w:rPr>
          <w:sz w:val="24"/>
          <w:szCs w:val="24"/>
        </w:rPr>
      </w:pPr>
      <w:r w:rsidRPr="005F044D">
        <w:rPr>
          <w:sz w:val="24"/>
          <w:szCs w:val="24"/>
        </w:rPr>
        <w:t xml:space="preserve">PREDRAČUN TROŠKOVA STEČAJNOG POSTUPKA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8"/>
        <w:gridCol w:w="7126"/>
        <w:gridCol w:w="1188"/>
      </w:tblGrid>
      <w:tr w:rsidR="00411446" w:rsidRPr="005F044D" w14:paraId="2DF89662" w14:textId="77777777" w:rsidTr="0074399A">
        <w:trPr>
          <w:trHeight w:val="396"/>
        </w:trPr>
        <w:tc>
          <w:tcPr>
            <w:tcW w:w="9288" w:type="dxa"/>
            <w:gridSpan w:val="3"/>
          </w:tcPr>
          <w:p w14:paraId="22764317" w14:textId="77777777" w:rsidR="00411446" w:rsidRPr="005F044D" w:rsidRDefault="00411446" w:rsidP="0074399A">
            <w:pPr>
              <w:pStyle w:val="Odlomakpopisa"/>
              <w:jc w:val="center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PREDRAČUN TROŠKOVA STEČAJNOG POSTUPKA</w:t>
            </w:r>
          </w:p>
        </w:tc>
      </w:tr>
      <w:tr w:rsidR="00411446" w:rsidRPr="005F044D" w14:paraId="73CACC6B" w14:textId="77777777" w:rsidTr="0074399A">
        <w:tc>
          <w:tcPr>
            <w:tcW w:w="755" w:type="dxa"/>
          </w:tcPr>
          <w:p w14:paraId="34ADFCF4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R.br. </w:t>
            </w:r>
          </w:p>
        </w:tc>
        <w:tc>
          <w:tcPr>
            <w:tcW w:w="7601" w:type="dxa"/>
          </w:tcPr>
          <w:p w14:paraId="11CDDDD5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                                                struktura </w:t>
            </w:r>
            <w:proofErr w:type="spellStart"/>
            <w:r w:rsidRPr="005F044D">
              <w:rPr>
                <w:sz w:val="24"/>
                <w:szCs w:val="24"/>
              </w:rPr>
              <w:t>zroškova</w:t>
            </w:r>
            <w:proofErr w:type="spellEnd"/>
          </w:p>
        </w:tc>
        <w:tc>
          <w:tcPr>
            <w:tcW w:w="932" w:type="dxa"/>
          </w:tcPr>
          <w:p w14:paraId="21C3E8E8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IZNOS</w:t>
            </w:r>
          </w:p>
        </w:tc>
      </w:tr>
      <w:tr w:rsidR="00411446" w:rsidRPr="005F044D" w14:paraId="13B68156" w14:textId="77777777" w:rsidTr="0074399A">
        <w:tc>
          <w:tcPr>
            <w:tcW w:w="755" w:type="dxa"/>
          </w:tcPr>
          <w:p w14:paraId="4611114B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1.</w:t>
            </w:r>
          </w:p>
        </w:tc>
        <w:tc>
          <w:tcPr>
            <w:tcW w:w="7601" w:type="dxa"/>
          </w:tcPr>
          <w:p w14:paraId="17D13DCB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Sudski troškovi stečajnog postupka </w:t>
            </w:r>
          </w:p>
        </w:tc>
        <w:tc>
          <w:tcPr>
            <w:tcW w:w="932" w:type="dxa"/>
          </w:tcPr>
          <w:p w14:paraId="513C5C87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2.500,00</w:t>
            </w:r>
          </w:p>
        </w:tc>
      </w:tr>
      <w:tr w:rsidR="00411446" w:rsidRPr="005F044D" w14:paraId="2F0C8B7C" w14:textId="77777777" w:rsidTr="0074399A">
        <w:trPr>
          <w:trHeight w:val="949"/>
        </w:trPr>
        <w:tc>
          <w:tcPr>
            <w:tcW w:w="755" w:type="dxa"/>
          </w:tcPr>
          <w:p w14:paraId="5B8C6EFF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2</w:t>
            </w:r>
          </w:p>
        </w:tc>
        <w:tc>
          <w:tcPr>
            <w:tcW w:w="7601" w:type="dxa"/>
          </w:tcPr>
          <w:p w14:paraId="358B13AA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 Nagrada za rad stečajnog upravitelja sukladno Uredbi o načinu obračuna i plaćanja  nagrada </w:t>
            </w:r>
            <w:proofErr w:type="spellStart"/>
            <w:r w:rsidRPr="005F044D">
              <w:rPr>
                <w:sz w:val="24"/>
                <w:szCs w:val="24"/>
              </w:rPr>
              <w:t>steč</w:t>
            </w:r>
            <w:proofErr w:type="spellEnd"/>
            <w:r w:rsidRPr="005F044D">
              <w:rPr>
                <w:sz w:val="24"/>
                <w:szCs w:val="24"/>
              </w:rPr>
              <w:t xml:space="preserve">. upraviteljima /Narodne novine  105(/15/ u </w:t>
            </w:r>
            <w:proofErr w:type="spellStart"/>
            <w:r w:rsidRPr="005F044D">
              <w:rPr>
                <w:sz w:val="24"/>
                <w:szCs w:val="24"/>
              </w:rPr>
              <w:t>u</w:t>
            </w:r>
            <w:proofErr w:type="spellEnd"/>
            <w:r w:rsidRPr="005F044D">
              <w:rPr>
                <w:sz w:val="24"/>
                <w:szCs w:val="24"/>
              </w:rPr>
              <w:t xml:space="preserve"> bruto iznosu/</w:t>
            </w:r>
          </w:p>
        </w:tc>
        <w:tc>
          <w:tcPr>
            <w:tcW w:w="932" w:type="dxa"/>
          </w:tcPr>
          <w:p w14:paraId="337E313B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</w:p>
          <w:p w14:paraId="0B33816C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12.000,00</w:t>
            </w:r>
          </w:p>
          <w:p w14:paraId="51F8CFAB" w14:textId="77777777" w:rsidR="00411446" w:rsidRPr="005F044D" w:rsidRDefault="00411446" w:rsidP="0074399A">
            <w:pPr>
              <w:rPr>
                <w:sz w:val="24"/>
                <w:szCs w:val="24"/>
              </w:rPr>
            </w:pPr>
          </w:p>
          <w:p w14:paraId="5143BF3E" w14:textId="77777777" w:rsidR="00411446" w:rsidRPr="005F044D" w:rsidRDefault="00411446" w:rsidP="0074399A">
            <w:pPr>
              <w:rPr>
                <w:sz w:val="24"/>
                <w:szCs w:val="24"/>
              </w:rPr>
            </w:pPr>
          </w:p>
        </w:tc>
      </w:tr>
      <w:tr w:rsidR="00411446" w:rsidRPr="005F044D" w14:paraId="52B381EB" w14:textId="77777777" w:rsidTr="0074399A">
        <w:tc>
          <w:tcPr>
            <w:tcW w:w="755" w:type="dxa"/>
          </w:tcPr>
          <w:p w14:paraId="0F4FE559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3</w:t>
            </w:r>
          </w:p>
        </w:tc>
        <w:tc>
          <w:tcPr>
            <w:tcW w:w="7601" w:type="dxa"/>
          </w:tcPr>
          <w:p w14:paraId="071E3DE2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Troškovi stečajnog upravitelja </w:t>
            </w:r>
          </w:p>
        </w:tc>
        <w:tc>
          <w:tcPr>
            <w:tcW w:w="932" w:type="dxa"/>
          </w:tcPr>
          <w:p w14:paraId="2E38C392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4.500,00</w:t>
            </w:r>
          </w:p>
        </w:tc>
      </w:tr>
      <w:tr w:rsidR="00411446" w:rsidRPr="005F044D" w14:paraId="256CBCCC" w14:textId="77777777" w:rsidTr="0074399A">
        <w:tc>
          <w:tcPr>
            <w:tcW w:w="755" w:type="dxa"/>
          </w:tcPr>
          <w:p w14:paraId="4B8BF1F5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4</w:t>
            </w:r>
          </w:p>
        </w:tc>
        <w:tc>
          <w:tcPr>
            <w:tcW w:w="7601" w:type="dxa"/>
          </w:tcPr>
          <w:p w14:paraId="52CE18D2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proofErr w:type="spellStart"/>
            <w:r w:rsidRPr="005F044D">
              <w:rPr>
                <w:sz w:val="24"/>
                <w:szCs w:val="24"/>
              </w:rPr>
              <w:t>Zroškovi</w:t>
            </w:r>
            <w:proofErr w:type="spellEnd"/>
            <w:r w:rsidRPr="005F044D">
              <w:rPr>
                <w:sz w:val="24"/>
                <w:szCs w:val="24"/>
              </w:rPr>
              <w:t xml:space="preserve"> osiguranja  od rizika odgovornosti </w:t>
            </w:r>
            <w:proofErr w:type="spellStart"/>
            <w:r w:rsidRPr="005F044D">
              <w:rPr>
                <w:sz w:val="24"/>
                <w:szCs w:val="24"/>
              </w:rPr>
              <w:t>steč</w:t>
            </w:r>
            <w:proofErr w:type="spellEnd"/>
            <w:r w:rsidRPr="005F044D">
              <w:rPr>
                <w:sz w:val="24"/>
                <w:szCs w:val="24"/>
              </w:rPr>
              <w:t xml:space="preserve">. upravitelja </w:t>
            </w:r>
          </w:p>
        </w:tc>
        <w:tc>
          <w:tcPr>
            <w:tcW w:w="932" w:type="dxa"/>
          </w:tcPr>
          <w:p w14:paraId="479B21CE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1.200,00-</w:t>
            </w:r>
          </w:p>
        </w:tc>
      </w:tr>
      <w:tr w:rsidR="00411446" w:rsidRPr="005F044D" w14:paraId="24FD27FE" w14:textId="77777777" w:rsidTr="0074399A">
        <w:tc>
          <w:tcPr>
            <w:tcW w:w="755" w:type="dxa"/>
          </w:tcPr>
          <w:p w14:paraId="5793933C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5</w:t>
            </w:r>
          </w:p>
        </w:tc>
        <w:tc>
          <w:tcPr>
            <w:tcW w:w="7601" w:type="dxa"/>
          </w:tcPr>
          <w:p w14:paraId="53843651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Usluge odvjetnika tijekom </w:t>
            </w:r>
            <w:proofErr w:type="spellStart"/>
            <w:r w:rsidRPr="005F044D">
              <w:rPr>
                <w:sz w:val="24"/>
                <w:szCs w:val="24"/>
              </w:rPr>
              <w:t>steč</w:t>
            </w:r>
            <w:proofErr w:type="spellEnd"/>
            <w:r w:rsidRPr="005F044D">
              <w:rPr>
                <w:sz w:val="24"/>
                <w:szCs w:val="24"/>
              </w:rPr>
              <w:t>. postupka</w:t>
            </w:r>
          </w:p>
        </w:tc>
        <w:tc>
          <w:tcPr>
            <w:tcW w:w="932" w:type="dxa"/>
          </w:tcPr>
          <w:p w14:paraId="1224B33F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?????</w:t>
            </w:r>
          </w:p>
        </w:tc>
      </w:tr>
      <w:tr w:rsidR="00411446" w:rsidRPr="005F044D" w14:paraId="57514505" w14:textId="77777777" w:rsidTr="0074399A">
        <w:tc>
          <w:tcPr>
            <w:tcW w:w="755" w:type="dxa"/>
          </w:tcPr>
          <w:p w14:paraId="1EF40647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6</w:t>
            </w:r>
          </w:p>
        </w:tc>
        <w:tc>
          <w:tcPr>
            <w:tcW w:w="7601" w:type="dxa"/>
          </w:tcPr>
          <w:p w14:paraId="12A1A4D1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Javnobilježnički usluge </w:t>
            </w:r>
          </w:p>
        </w:tc>
        <w:tc>
          <w:tcPr>
            <w:tcW w:w="932" w:type="dxa"/>
          </w:tcPr>
          <w:p w14:paraId="5E3CA34A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 1.700,00</w:t>
            </w:r>
          </w:p>
        </w:tc>
      </w:tr>
      <w:tr w:rsidR="00411446" w:rsidRPr="005F044D" w14:paraId="5BDA1D15" w14:textId="77777777" w:rsidTr="0074399A">
        <w:tc>
          <w:tcPr>
            <w:tcW w:w="755" w:type="dxa"/>
          </w:tcPr>
          <w:p w14:paraId="63D1A350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7.</w:t>
            </w:r>
          </w:p>
        </w:tc>
        <w:tc>
          <w:tcPr>
            <w:tcW w:w="7601" w:type="dxa"/>
          </w:tcPr>
          <w:p w14:paraId="7C730D60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Sudske pristojbe </w:t>
            </w:r>
          </w:p>
        </w:tc>
        <w:tc>
          <w:tcPr>
            <w:tcW w:w="932" w:type="dxa"/>
          </w:tcPr>
          <w:p w14:paraId="64D5097E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1.500,00</w:t>
            </w:r>
          </w:p>
        </w:tc>
      </w:tr>
      <w:tr w:rsidR="00411446" w:rsidRPr="005F044D" w14:paraId="446DAA18" w14:textId="77777777" w:rsidTr="0074399A">
        <w:tc>
          <w:tcPr>
            <w:tcW w:w="755" w:type="dxa"/>
          </w:tcPr>
          <w:p w14:paraId="599AA790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8.</w:t>
            </w:r>
          </w:p>
        </w:tc>
        <w:tc>
          <w:tcPr>
            <w:tcW w:w="7601" w:type="dxa"/>
          </w:tcPr>
          <w:p w14:paraId="1D1B1F99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Troškovi knjigovodstvenih usluga </w:t>
            </w:r>
          </w:p>
        </w:tc>
        <w:tc>
          <w:tcPr>
            <w:tcW w:w="932" w:type="dxa"/>
          </w:tcPr>
          <w:p w14:paraId="3497F3B8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8.500,00</w:t>
            </w:r>
          </w:p>
        </w:tc>
      </w:tr>
      <w:tr w:rsidR="00411446" w:rsidRPr="005F044D" w14:paraId="0623BA57" w14:textId="77777777" w:rsidTr="0074399A">
        <w:tc>
          <w:tcPr>
            <w:tcW w:w="755" w:type="dxa"/>
          </w:tcPr>
          <w:p w14:paraId="3E2322CD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9</w:t>
            </w:r>
          </w:p>
        </w:tc>
        <w:tc>
          <w:tcPr>
            <w:tcW w:w="7601" w:type="dxa"/>
          </w:tcPr>
          <w:p w14:paraId="64FAE245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Troškovi </w:t>
            </w:r>
            <w:proofErr w:type="spellStart"/>
            <w:r w:rsidRPr="005F044D">
              <w:rPr>
                <w:sz w:val="24"/>
                <w:szCs w:val="24"/>
              </w:rPr>
              <w:t>vještva</w:t>
            </w:r>
            <w:proofErr w:type="spellEnd"/>
            <w:r w:rsidRPr="005F044D">
              <w:rPr>
                <w:sz w:val="24"/>
                <w:szCs w:val="24"/>
              </w:rPr>
              <w:t xml:space="preserve"> za slučaj procjene imovine </w:t>
            </w:r>
          </w:p>
        </w:tc>
        <w:tc>
          <w:tcPr>
            <w:tcW w:w="932" w:type="dxa"/>
          </w:tcPr>
          <w:p w14:paraId="07C75C11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-</w:t>
            </w:r>
          </w:p>
        </w:tc>
      </w:tr>
      <w:tr w:rsidR="00411446" w:rsidRPr="005F044D" w14:paraId="0108875D" w14:textId="77777777" w:rsidTr="0074399A">
        <w:tc>
          <w:tcPr>
            <w:tcW w:w="755" w:type="dxa"/>
          </w:tcPr>
          <w:p w14:paraId="23B05DFE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10.</w:t>
            </w:r>
          </w:p>
        </w:tc>
        <w:tc>
          <w:tcPr>
            <w:tcW w:w="7601" w:type="dxa"/>
          </w:tcPr>
          <w:p w14:paraId="4012B091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Materijalni troškovi,poštarina ,uredski materijal ,pečati dr.</w:t>
            </w:r>
          </w:p>
        </w:tc>
        <w:tc>
          <w:tcPr>
            <w:tcW w:w="932" w:type="dxa"/>
          </w:tcPr>
          <w:p w14:paraId="280C759B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1.200,00</w:t>
            </w:r>
          </w:p>
        </w:tc>
      </w:tr>
      <w:tr w:rsidR="00411446" w:rsidRPr="005F044D" w14:paraId="72355D09" w14:textId="77777777" w:rsidTr="0074399A">
        <w:tc>
          <w:tcPr>
            <w:tcW w:w="755" w:type="dxa"/>
          </w:tcPr>
          <w:p w14:paraId="3F3DBC46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11.</w:t>
            </w:r>
          </w:p>
        </w:tc>
        <w:tc>
          <w:tcPr>
            <w:tcW w:w="7601" w:type="dxa"/>
          </w:tcPr>
          <w:p w14:paraId="3E6C99D4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Bankarske usluge  depozitarnih banaka </w:t>
            </w:r>
          </w:p>
        </w:tc>
        <w:tc>
          <w:tcPr>
            <w:tcW w:w="932" w:type="dxa"/>
          </w:tcPr>
          <w:p w14:paraId="67563B7F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1.000,00</w:t>
            </w:r>
          </w:p>
        </w:tc>
      </w:tr>
      <w:tr w:rsidR="00411446" w:rsidRPr="005F044D" w14:paraId="771DDD18" w14:textId="77777777" w:rsidTr="0074399A">
        <w:tc>
          <w:tcPr>
            <w:tcW w:w="755" w:type="dxa"/>
          </w:tcPr>
          <w:p w14:paraId="043F23AD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12.</w:t>
            </w:r>
          </w:p>
        </w:tc>
        <w:tc>
          <w:tcPr>
            <w:tcW w:w="7601" w:type="dxa"/>
          </w:tcPr>
          <w:p w14:paraId="05484BA3" w14:textId="77777777" w:rsidR="00411446" w:rsidRPr="005F044D" w:rsidRDefault="00411446" w:rsidP="0074399A">
            <w:pPr>
              <w:jc w:val="both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 xml:space="preserve">UKUPNO  PREDVIĐIVII TROŠKOVI  za poslovnu stečajnu godinu </w:t>
            </w:r>
          </w:p>
        </w:tc>
        <w:tc>
          <w:tcPr>
            <w:tcW w:w="932" w:type="dxa"/>
          </w:tcPr>
          <w:p w14:paraId="418A7100" w14:textId="77777777" w:rsidR="00411446" w:rsidRPr="005F044D" w:rsidRDefault="00411446" w:rsidP="0074399A">
            <w:pPr>
              <w:jc w:val="right"/>
              <w:rPr>
                <w:sz w:val="24"/>
                <w:szCs w:val="24"/>
              </w:rPr>
            </w:pPr>
            <w:r w:rsidRPr="005F044D">
              <w:rPr>
                <w:sz w:val="24"/>
                <w:szCs w:val="24"/>
              </w:rPr>
              <w:t>34.100,00</w:t>
            </w:r>
          </w:p>
        </w:tc>
      </w:tr>
    </w:tbl>
    <w:p w14:paraId="4FB7E897" w14:textId="77777777" w:rsidR="00B209E2" w:rsidRDefault="00B209E2" w:rsidP="00D60D3B">
      <w:pPr>
        <w:rPr>
          <w:sz w:val="24"/>
          <w:szCs w:val="24"/>
        </w:rPr>
      </w:pPr>
    </w:p>
    <w:p w14:paraId="5D62C0E5" w14:textId="77777777" w:rsidR="00B209E2" w:rsidRDefault="00411446" w:rsidP="00B209E2">
      <w:pPr>
        <w:spacing w:after="0"/>
        <w:rPr>
          <w:sz w:val="24"/>
          <w:szCs w:val="24"/>
        </w:rPr>
      </w:pPr>
      <w:r w:rsidRPr="005F044D">
        <w:rPr>
          <w:sz w:val="24"/>
          <w:szCs w:val="24"/>
        </w:rPr>
        <w:t xml:space="preserve">S poštovanjem. </w:t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Pr="005F044D">
        <w:rPr>
          <w:sz w:val="24"/>
          <w:szCs w:val="24"/>
        </w:rPr>
        <w:tab/>
      </w:r>
      <w:r w:rsidR="00B209E2">
        <w:rPr>
          <w:sz w:val="24"/>
          <w:szCs w:val="24"/>
        </w:rPr>
        <w:tab/>
      </w:r>
      <w:r w:rsidR="00B209E2">
        <w:rPr>
          <w:sz w:val="24"/>
          <w:szCs w:val="24"/>
        </w:rPr>
        <w:tab/>
      </w:r>
      <w:r w:rsidRPr="005F044D">
        <w:rPr>
          <w:sz w:val="24"/>
          <w:szCs w:val="24"/>
        </w:rPr>
        <w:t>Stečajni up</w:t>
      </w:r>
      <w:r w:rsidR="00B209E2">
        <w:rPr>
          <w:sz w:val="24"/>
          <w:szCs w:val="24"/>
        </w:rPr>
        <w:t>ravite</w:t>
      </w:r>
      <w:r w:rsidRPr="005F044D">
        <w:rPr>
          <w:sz w:val="24"/>
          <w:szCs w:val="24"/>
        </w:rPr>
        <w:t xml:space="preserve">   </w:t>
      </w:r>
    </w:p>
    <w:p w14:paraId="308EFB71" w14:textId="77777777" w:rsidR="00411446" w:rsidRPr="005F044D" w:rsidRDefault="00411446" w:rsidP="00B209E2">
      <w:pPr>
        <w:spacing w:after="0"/>
        <w:ind w:left="5664"/>
        <w:rPr>
          <w:sz w:val="24"/>
          <w:szCs w:val="24"/>
        </w:rPr>
      </w:pPr>
      <w:r w:rsidRPr="005F044D">
        <w:rPr>
          <w:sz w:val="24"/>
          <w:szCs w:val="24"/>
        </w:rPr>
        <w:t xml:space="preserve">  </w:t>
      </w:r>
      <w:r w:rsidR="00B209E2">
        <w:rPr>
          <w:sz w:val="24"/>
          <w:szCs w:val="24"/>
        </w:rPr>
        <w:t xml:space="preserve">               </w:t>
      </w:r>
      <w:r w:rsidRPr="005F044D">
        <w:rPr>
          <w:sz w:val="24"/>
          <w:szCs w:val="24"/>
        </w:rPr>
        <w:t>Milan Ljubičić</w:t>
      </w:r>
    </w:p>
    <w:p w14:paraId="7850E741" w14:textId="77777777" w:rsidR="00FE14E9" w:rsidRPr="005F044D" w:rsidRDefault="00FE14E9">
      <w:pPr>
        <w:rPr>
          <w:sz w:val="24"/>
          <w:szCs w:val="24"/>
        </w:rPr>
      </w:pPr>
    </w:p>
    <w:sectPr w:rsidR="00FE14E9" w:rsidRPr="005F044D" w:rsidSect="00FE1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446"/>
    <w:rsid w:val="002228DC"/>
    <w:rsid w:val="002278A3"/>
    <w:rsid w:val="002C1E5D"/>
    <w:rsid w:val="00303A7F"/>
    <w:rsid w:val="003A7A5B"/>
    <w:rsid w:val="00400F6F"/>
    <w:rsid w:val="00411446"/>
    <w:rsid w:val="005D574F"/>
    <w:rsid w:val="005F044D"/>
    <w:rsid w:val="005F2ED4"/>
    <w:rsid w:val="0077161A"/>
    <w:rsid w:val="009D5F90"/>
    <w:rsid w:val="00B209E2"/>
    <w:rsid w:val="00D60D3B"/>
    <w:rsid w:val="00FE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AF29"/>
  <w15:docId w15:val="{9F55CB0E-CBF3-43A9-B063-6AD796DC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11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11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Milan Ljubičić</cp:lastModifiedBy>
  <cp:revision>2</cp:revision>
  <cp:lastPrinted>2016-06-26T15:51:00Z</cp:lastPrinted>
  <dcterms:created xsi:type="dcterms:W3CDTF">2021-10-29T18:10:00Z</dcterms:created>
  <dcterms:modified xsi:type="dcterms:W3CDTF">2021-10-29T18:10:00Z</dcterms:modified>
</cp:coreProperties>
</file>